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7D" w:rsidRPr="00FD0619" w:rsidRDefault="00AE7A7D" w:rsidP="00AE7A7D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FD0619">
        <w:rPr>
          <w:rFonts w:asciiTheme="minorEastAsia" w:hAnsiTheme="minorEastAsia" w:hint="eastAsia"/>
          <w:b/>
          <w:sz w:val="24"/>
          <w:szCs w:val="24"/>
        </w:rPr>
        <w:t>附件2：考试程序和指令</w:t>
      </w:r>
    </w:p>
    <w:p w:rsidR="00AE7A7D" w:rsidRPr="00FD0619" w:rsidRDefault="00AE7A7D" w:rsidP="00AE7A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1.学院随机抽签确定考生所在复试小组组号。</w:t>
      </w:r>
    </w:p>
    <w:p w:rsidR="00AE7A7D" w:rsidRPr="00FD0619" w:rsidRDefault="00AE7A7D" w:rsidP="00AE7A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2.考务秘书提前联系考生，确认考生情况，告知复试次序，记录考试过程。</w:t>
      </w:r>
    </w:p>
    <w:p w:rsidR="00AE7A7D" w:rsidRPr="00FD0619" w:rsidRDefault="00AE7A7D" w:rsidP="00AE7A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3.考务助理通过首选平台将考生接入复试现场，在确认通信质量和录音录像正常后，由主考宣布考试正式开始。</w:t>
      </w:r>
    </w:p>
    <w:p w:rsidR="00AE7A7D" w:rsidRPr="00FD0619" w:rsidRDefault="00AE7A7D" w:rsidP="00AE7A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5.主考首先向考生宣读主持词之后发出“考生开始考试声明”指令，考生在摄像头前手举身份证，按以下格式声明参加复试。</w:t>
      </w:r>
    </w:p>
    <w:p w:rsidR="00AE7A7D" w:rsidRPr="00FD0619" w:rsidRDefault="00AE7A7D" w:rsidP="00AE7A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“我是XXX，身份证号XXX，考生编号XXX，报考内蒙古大学2020年XX学院XX专业硕士研究生。我声明，将严格按照《诚信复试承诺书》要求参加复试。”</w:t>
      </w:r>
    </w:p>
    <w:p w:rsidR="00AE7A7D" w:rsidRPr="00FD0619" w:rsidRDefault="00AE7A7D" w:rsidP="00AE7A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6.在通过视频查看考生身份证确认考生身份后，主考发出“考试声明结束，检查考生考试环境”指令，考生用摄像头环扫四周环境。</w:t>
      </w:r>
    </w:p>
    <w:p w:rsidR="00AE7A7D" w:rsidRPr="00FD0619" w:rsidRDefault="00AE7A7D" w:rsidP="00AE7A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7.在确认四周环境符合考试要求后，主考发出“考试开始”指令，考生按照按要求进行相应的作答。</w:t>
      </w:r>
    </w:p>
    <w:p w:rsidR="00AE7A7D" w:rsidRPr="00FD0619" w:rsidRDefault="00AE7A7D" w:rsidP="00AE7A7D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FD0619">
        <w:rPr>
          <w:rFonts w:asciiTheme="minorEastAsia" w:hAnsiTheme="minorEastAsia" w:hint="eastAsia"/>
          <w:sz w:val="24"/>
          <w:szCs w:val="24"/>
        </w:rPr>
        <w:t>8.在考生结束本组全部考试后，主考将发出“考试结束”指令，考生按提示退出考试平台。</w:t>
      </w:r>
    </w:p>
    <w:p w:rsidR="00206F4F" w:rsidRPr="00AE7A7D" w:rsidRDefault="00206F4F"/>
    <w:sectPr w:rsidR="00206F4F" w:rsidRPr="00AE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4F" w:rsidRDefault="00206F4F" w:rsidP="00AE7A7D">
      <w:r>
        <w:separator/>
      </w:r>
    </w:p>
  </w:endnote>
  <w:endnote w:type="continuationSeparator" w:id="1">
    <w:p w:rsidR="00206F4F" w:rsidRDefault="00206F4F" w:rsidP="00AE7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4F" w:rsidRDefault="00206F4F" w:rsidP="00AE7A7D">
      <w:r>
        <w:separator/>
      </w:r>
    </w:p>
  </w:footnote>
  <w:footnote w:type="continuationSeparator" w:id="1">
    <w:p w:rsidR="00206F4F" w:rsidRDefault="00206F4F" w:rsidP="00AE7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A7D"/>
    <w:rsid w:val="00206F4F"/>
    <w:rsid w:val="00A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A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A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经管院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2020-05-19T10:16:00Z</dcterms:created>
  <dcterms:modified xsi:type="dcterms:W3CDTF">2020-05-19T10:16:00Z</dcterms:modified>
</cp:coreProperties>
</file>